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E6" w:rsidRPr="00961CE6" w:rsidRDefault="00961CE6" w:rsidP="00961CE6">
      <w:pPr>
        <w:jc w:val="both"/>
        <w:rPr>
          <w:rStyle w:val="fontstyle01"/>
          <w:rFonts w:asciiTheme="majorHAnsi" w:hAnsiTheme="majorHAnsi" w:cstheme="majorHAnsi"/>
          <w:b w:val="0"/>
          <w:sz w:val="28"/>
          <w:szCs w:val="28"/>
        </w:rPr>
      </w:pPr>
      <w:r w:rsidRPr="00961CE6">
        <w:rPr>
          <w:rStyle w:val="fontstyle01"/>
          <w:rFonts w:asciiTheme="majorHAnsi" w:hAnsiTheme="majorHAnsi" w:cstheme="majorHAnsi"/>
          <w:b w:val="0"/>
          <w:sz w:val="28"/>
          <w:szCs w:val="28"/>
        </w:rPr>
        <w:t>Nutzungsordnung für die EDV-Einrichtung und das Internet am</w:t>
      </w:r>
      <w:r w:rsidRPr="00961CE6">
        <w:rPr>
          <w:rStyle w:val="fontstyle01"/>
          <w:rFonts w:asciiTheme="majorHAnsi" w:hAnsiTheme="majorHAnsi" w:cstheme="majorHAnsi"/>
          <w:b w:val="0"/>
          <w:sz w:val="28"/>
          <w:szCs w:val="28"/>
        </w:rPr>
        <w:t xml:space="preserve"> </w:t>
      </w:r>
      <w:r w:rsidRPr="00961CE6">
        <w:rPr>
          <w:rStyle w:val="fontstyle01"/>
          <w:rFonts w:asciiTheme="majorHAnsi" w:hAnsiTheme="majorHAnsi" w:cstheme="majorHAnsi"/>
          <w:b w:val="0"/>
          <w:sz w:val="28"/>
          <w:szCs w:val="28"/>
        </w:rPr>
        <w:t>Olympia-</w:t>
      </w:r>
      <w:proofErr w:type="spellStart"/>
      <w:r w:rsidRPr="00961CE6">
        <w:rPr>
          <w:rStyle w:val="fontstyle01"/>
          <w:rFonts w:asciiTheme="majorHAnsi" w:hAnsiTheme="majorHAnsi" w:cstheme="majorHAnsi"/>
          <w:b w:val="0"/>
          <w:sz w:val="28"/>
          <w:szCs w:val="28"/>
        </w:rPr>
        <w:t>Morata</w:t>
      </w:r>
      <w:proofErr w:type="spellEnd"/>
      <w:r w:rsidRPr="00961CE6">
        <w:rPr>
          <w:rStyle w:val="fontstyle01"/>
          <w:rFonts w:asciiTheme="majorHAnsi" w:hAnsiTheme="majorHAnsi" w:cstheme="majorHAnsi"/>
          <w:b w:val="0"/>
          <w:sz w:val="28"/>
          <w:szCs w:val="28"/>
        </w:rPr>
        <w:t>-Gymnasium Schweinfurt</w:t>
      </w:r>
    </w:p>
    <w:p w:rsidR="00961CE6" w:rsidRPr="00961CE6" w:rsidRDefault="00961CE6" w:rsidP="00961CE6">
      <w:pPr>
        <w:jc w:val="both"/>
        <w:rPr>
          <w:rStyle w:val="fontstyle01"/>
          <w:rFonts w:asciiTheme="majorHAnsi" w:hAnsiTheme="majorHAnsi" w:cstheme="majorHAnsi"/>
          <w:b w:val="0"/>
          <w:sz w:val="28"/>
          <w:szCs w:val="28"/>
        </w:rPr>
      </w:pPr>
      <w:r w:rsidRPr="00961CE6">
        <w:rPr>
          <w:rStyle w:val="fontstyle01"/>
          <w:rFonts w:asciiTheme="majorHAnsi" w:hAnsiTheme="majorHAnsi" w:cstheme="majorHAnsi"/>
          <w:b w:val="0"/>
          <w:sz w:val="28"/>
          <w:szCs w:val="28"/>
        </w:rPr>
        <w:t>für Schülerinnen/Schüler</w:t>
      </w:r>
    </w:p>
    <w:p w:rsidR="00961CE6" w:rsidRPr="00961CE6" w:rsidRDefault="00961CE6" w:rsidP="00961CE6">
      <w:pPr>
        <w:pStyle w:val="Listenabsatz"/>
        <w:numPr>
          <w:ilvl w:val="0"/>
          <w:numId w:val="2"/>
        </w:numPr>
        <w:jc w:val="both"/>
        <w:rPr>
          <w:rStyle w:val="fontstyle01"/>
          <w:rFonts w:asciiTheme="minorHAnsi" w:hAnsiTheme="minorHAnsi" w:cstheme="minorHAnsi"/>
        </w:rPr>
      </w:pPr>
      <w:r w:rsidRPr="00961CE6">
        <w:rPr>
          <w:rStyle w:val="fontstyle01"/>
          <w:rFonts w:asciiTheme="minorHAnsi" w:hAnsiTheme="minorHAnsi" w:cstheme="minorHAnsi"/>
        </w:rPr>
        <w:t>Allgemeines</w:t>
      </w:r>
    </w:p>
    <w:p w:rsid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Die EDV-Einrichtung der Schule und das Internet können als Lehr- und Lernmittel genutzt werden.</w:t>
      </w:r>
      <w:r w:rsidRPr="00961CE6">
        <w:rPr>
          <w:rFonts w:cstheme="minorHAnsi"/>
          <w:color w:val="000000"/>
        </w:rPr>
        <w:t xml:space="preserve"> </w:t>
      </w:r>
      <w:r w:rsidRPr="00961CE6">
        <w:rPr>
          <w:rStyle w:val="fontstyle21"/>
          <w:rFonts w:asciiTheme="minorHAnsi" w:hAnsiTheme="minorHAnsi" w:cstheme="minorHAnsi"/>
        </w:rPr>
        <w:t>Dadurch ergeben sich vielfältige Möglichkeiten, pädagogisch wertvolle Informationen abzurufen.</w:t>
      </w:r>
      <w:r>
        <w:rPr>
          <w:rStyle w:val="fontstyle21"/>
          <w:rFonts w:asciiTheme="minorHAnsi" w:hAnsiTheme="minorHAnsi" w:cstheme="minorHAnsi"/>
        </w:rPr>
        <w:t xml:space="preserve"> </w:t>
      </w:r>
      <w:r w:rsidRPr="00961CE6">
        <w:rPr>
          <w:rStyle w:val="fontstyle21"/>
          <w:rFonts w:asciiTheme="minorHAnsi" w:hAnsiTheme="minorHAnsi" w:cstheme="minorHAnsi"/>
        </w:rPr>
        <w:t>Gleichzeitig besteht jedoch die Gefahr, dass Schülerinnen und Schüler Zugriff auf Inhalte erlangen,</w:t>
      </w:r>
      <w:r>
        <w:rPr>
          <w:rStyle w:val="fontstyle21"/>
          <w:rFonts w:asciiTheme="minorHAnsi" w:hAnsiTheme="minorHAnsi" w:cstheme="minorHAnsi"/>
        </w:rPr>
        <w:t xml:space="preserve"> </w:t>
      </w:r>
      <w:r w:rsidRPr="00961CE6">
        <w:rPr>
          <w:rStyle w:val="fontstyle21"/>
          <w:rFonts w:asciiTheme="minorHAnsi" w:hAnsiTheme="minorHAnsi" w:cstheme="minorHAnsi"/>
        </w:rPr>
        <w:t>die ihnen nicht zur Verfügung stehen sollten. Weiterhin ermöglicht das Internet den Schülerinnen</w:t>
      </w:r>
      <w:r>
        <w:rPr>
          <w:rStyle w:val="fontstyle21"/>
          <w:rFonts w:asciiTheme="minorHAnsi" w:hAnsiTheme="minorHAnsi" w:cstheme="minorHAnsi"/>
        </w:rPr>
        <w:t xml:space="preserve"> </w:t>
      </w:r>
      <w:r w:rsidRPr="00961CE6">
        <w:rPr>
          <w:rStyle w:val="fontstyle21"/>
          <w:rFonts w:asciiTheme="minorHAnsi" w:hAnsiTheme="minorHAnsi" w:cstheme="minorHAnsi"/>
        </w:rPr>
        <w:t>und Schülern, eigene Inhalte weltweit zu verbreiten.</w:t>
      </w:r>
      <w:r>
        <w:rPr>
          <w:rStyle w:val="fontstyle21"/>
          <w:rFonts w:asciiTheme="minorHAnsi" w:hAnsiTheme="minorHAnsi" w:cstheme="minorHAnsi"/>
        </w:rPr>
        <w:t xml:space="preserve"> </w:t>
      </w:r>
      <w:r w:rsidRPr="00961CE6">
        <w:rPr>
          <w:rStyle w:val="fontstyle21"/>
          <w:rFonts w:asciiTheme="minorHAnsi" w:hAnsiTheme="minorHAnsi" w:cstheme="minorHAnsi"/>
        </w:rPr>
        <w:t>Das Olympia-</w:t>
      </w:r>
      <w:proofErr w:type="spellStart"/>
      <w:r w:rsidRPr="00961CE6">
        <w:rPr>
          <w:rStyle w:val="fontstyle21"/>
          <w:rFonts w:asciiTheme="minorHAnsi" w:hAnsiTheme="minorHAnsi" w:cstheme="minorHAnsi"/>
        </w:rPr>
        <w:t>Morata</w:t>
      </w:r>
      <w:proofErr w:type="spellEnd"/>
      <w:r w:rsidRPr="00961CE6">
        <w:rPr>
          <w:rStyle w:val="fontstyle21"/>
          <w:rFonts w:asciiTheme="minorHAnsi" w:hAnsiTheme="minorHAnsi" w:cstheme="minorHAnsi"/>
        </w:rPr>
        <w:t>-Gymnasium gibt sich deshalb für die Benutzung von schulischen Computereinrichtungen mit Internetzugang die folgende Nutzungsordnung. Diese gilt für die Nutzung von</w:t>
      </w:r>
      <w:r>
        <w:rPr>
          <w:rStyle w:val="fontstyle21"/>
          <w:rFonts w:asciiTheme="minorHAnsi" w:hAnsiTheme="minorHAnsi" w:cstheme="minorHAnsi"/>
        </w:rPr>
        <w:t xml:space="preserve"> </w:t>
      </w:r>
      <w:r w:rsidRPr="00961CE6">
        <w:rPr>
          <w:rStyle w:val="fontstyle21"/>
          <w:rFonts w:asciiTheme="minorHAnsi" w:hAnsiTheme="minorHAnsi" w:cstheme="minorHAnsi"/>
        </w:rPr>
        <w:t>Computern und des Internets durch Schülerinnen und Schüler im Rahmen des Unterrichts, der</w:t>
      </w:r>
      <w:r>
        <w:rPr>
          <w:rStyle w:val="fontstyle21"/>
          <w:rFonts w:asciiTheme="minorHAnsi" w:hAnsiTheme="minorHAnsi" w:cstheme="minorHAnsi"/>
        </w:rPr>
        <w:t xml:space="preserve"> </w:t>
      </w:r>
      <w:r w:rsidRPr="00961CE6">
        <w:rPr>
          <w:rStyle w:val="fontstyle21"/>
          <w:rFonts w:asciiTheme="minorHAnsi" w:hAnsiTheme="minorHAnsi" w:cstheme="minorHAnsi"/>
        </w:rPr>
        <w:t>Gremienarbeit sowie außerhalb des Unterrichts zu unterrichtlichen Zwecken.</w:t>
      </w:r>
    </w:p>
    <w:p w:rsidR="00961CE6" w:rsidRDefault="00961CE6" w:rsidP="00961CE6">
      <w:pPr>
        <w:jc w:val="both"/>
        <w:rPr>
          <w:rStyle w:val="fontstyle01"/>
          <w:rFonts w:asciiTheme="minorHAnsi" w:hAnsiTheme="minorHAnsi" w:cstheme="minorHAnsi"/>
        </w:rPr>
      </w:pPr>
      <w:r>
        <w:rPr>
          <w:rStyle w:val="fontstyle01"/>
          <w:rFonts w:asciiTheme="minorHAnsi" w:hAnsiTheme="minorHAnsi" w:cstheme="minorHAnsi"/>
        </w:rPr>
        <w:t xml:space="preserve">B. </w:t>
      </w:r>
      <w:r w:rsidRPr="00961CE6">
        <w:rPr>
          <w:rStyle w:val="fontstyle01"/>
          <w:rFonts w:asciiTheme="minorHAnsi" w:hAnsiTheme="minorHAnsi" w:cstheme="minorHAnsi"/>
        </w:rPr>
        <w:t>Benutzerordnung</w:t>
      </w:r>
    </w:p>
    <w:p w:rsidR="00961CE6"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t>1. Schutz der Geräte</w:t>
      </w:r>
      <w:r>
        <w:rPr>
          <w:rStyle w:val="fontstyle01"/>
          <w:rFonts w:asciiTheme="minorHAnsi" w:hAnsiTheme="minorHAnsi" w:cstheme="minorHAnsi"/>
        </w:rPr>
        <w:t xml:space="preserve"> </w:t>
      </w:r>
    </w:p>
    <w:p w:rsid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Die Bedienung der Hard- und Software hat entsprechend den vorhandenen Instruktionen zu erfolgen. Störungen oder Schäden sind sofort der aufsichtführenden Person zu melden. Wer</w:t>
      </w:r>
      <w:r>
        <w:rPr>
          <w:rStyle w:val="fontstyle21"/>
          <w:rFonts w:asciiTheme="minorHAnsi" w:hAnsiTheme="minorHAnsi" w:cstheme="minorHAnsi"/>
        </w:rPr>
        <w:t xml:space="preserve"> </w:t>
      </w:r>
      <w:r w:rsidRPr="00961CE6">
        <w:rPr>
          <w:rStyle w:val="fontstyle21"/>
          <w:rFonts w:asciiTheme="minorHAnsi" w:hAnsiTheme="minorHAnsi" w:cstheme="minorHAnsi"/>
        </w:rPr>
        <w:t>schuldhaft Schäden verursacht, hat diese zu ersetzen. Bei Schülerinnen und Schülern, die das 18.Lebensjahr noch nicht vollendet haben, hängt die deliktische Verantwortlichkeit von der für die</w:t>
      </w:r>
      <w:r>
        <w:rPr>
          <w:rStyle w:val="fontstyle21"/>
          <w:rFonts w:asciiTheme="minorHAnsi" w:hAnsiTheme="minorHAnsi" w:cstheme="minorHAnsi"/>
        </w:rPr>
        <w:t xml:space="preserve"> </w:t>
      </w:r>
      <w:r w:rsidRPr="00961CE6">
        <w:rPr>
          <w:rStyle w:val="fontstyle21"/>
          <w:rFonts w:asciiTheme="minorHAnsi" w:hAnsiTheme="minorHAnsi" w:cstheme="minorHAnsi"/>
        </w:rPr>
        <w:t>Erkenntnis der Verantwortlichkeit erforderlichen Einsicht ab (§ 823 Abs. 3 Bürgerliches Gesetzbuch - BGB).</w:t>
      </w:r>
      <w:r>
        <w:rPr>
          <w:rStyle w:val="fontstyle21"/>
          <w:rFonts w:asciiTheme="minorHAnsi" w:hAnsiTheme="minorHAnsi" w:cstheme="minorHAnsi"/>
        </w:rPr>
        <w:t xml:space="preserve"> </w:t>
      </w:r>
      <w:r w:rsidRPr="00961CE6">
        <w:rPr>
          <w:rStyle w:val="fontstyle21"/>
          <w:rFonts w:asciiTheme="minorHAnsi" w:hAnsiTheme="minorHAnsi" w:cstheme="minorHAnsi"/>
        </w:rPr>
        <w:t>Elektronische Geräte sind durch Schmutz und Flüssigkeiten besonders gefährdet. Deshalb sind</w:t>
      </w:r>
      <w:r>
        <w:rPr>
          <w:rStyle w:val="fontstyle21"/>
          <w:rFonts w:asciiTheme="minorHAnsi" w:hAnsiTheme="minorHAnsi" w:cstheme="minorHAnsi"/>
        </w:rPr>
        <w:t xml:space="preserve"> </w:t>
      </w:r>
      <w:r w:rsidRPr="00961CE6">
        <w:rPr>
          <w:rStyle w:val="fontstyle21"/>
          <w:rFonts w:asciiTheme="minorHAnsi" w:hAnsiTheme="minorHAnsi" w:cstheme="minorHAnsi"/>
        </w:rPr>
        <w:t>während der Nutzung der Schulcomputer Essen und Trinken an den Arbeitsplätzen verboten.</w:t>
      </w:r>
    </w:p>
    <w:p w:rsidR="00961CE6"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t>2. Anmeldung an den Computern</w:t>
      </w:r>
    </w:p>
    <w:p w:rsid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Zur Nutzung der Computer ist eine individuelle Anmeldung mit Benutzernamen und Passwort</w:t>
      </w:r>
      <w:r>
        <w:rPr>
          <w:rStyle w:val="fontstyle21"/>
          <w:rFonts w:asciiTheme="minorHAnsi" w:hAnsiTheme="minorHAnsi" w:cstheme="minorHAnsi"/>
        </w:rPr>
        <w:t xml:space="preserve"> </w:t>
      </w:r>
      <w:r w:rsidRPr="00961CE6">
        <w:rPr>
          <w:rStyle w:val="fontstyle21"/>
          <w:rFonts w:asciiTheme="minorHAnsi" w:hAnsiTheme="minorHAnsi" w:cstheme="minorHAnsi"/>
        </w:rPr>
        <w:t>erforderlich. Nach Beendigung der Nutzung haben sich die Schülerin oder der Schüler am PC bzw.</w:t>
      </w:r>
      <w:r>
        <w:rPr>
          <w:rStyle w:val="fontstyle21"/>
          <w:rFonts w:asciiTheme="minorHAnsi" w:hAnsiTheme="minorHAnsi" w:cstheme="minorHAnsi"/>
        </w:rPr>
        <w:t xml:space="preserve"> </w:t>
      </w:r>
      <w:r w:rsidRPr="00961CE6">
        <w:rPr>
          <w:rStyle w:val="fontstyle21"/>
          <w:rFonts w:asciiTheme="minorHAnsi" w:hAnsiTheme="minorHAnsi" w:cstheme="minorHAnsi"/>
        </w:rPr>
        <w:t>beim benutzten Dienst abzumelden. Für Handlungen im Rahmen der schulischen Internetnutzung</w:t>
      </w:r>
      <w:r>
        <w:rPr>
          <w:rStyle w:val="fontstyle21"/>
          <w:rFonts w:asciiTheme="minorHAnsi" w:hAnsiTheme="minorHAnsi" w:cstheme="minorHAnsi"/>
        </w:rPr>
        <w:t xml:space="preserve"> </w:t>
      </w:r>
      <w:r w:rsidRPr="00961CE6">
        <w:rPr>
          <w:rStyle w:val="fontstyle21"/>
          <w:rFonts w:asciiTheme="minorHAnsi" w:hAnsiTheme="minorHAnsi" w:cstheme="minorHAnsi"/>
        </w:rPr>
        <w:t>sind die jeweiligen Schülerinnen und Schüler verantwortlich. Das Passwort muss vertraulich</w:t>
      </w:r>
      <w:r>
        <w:rPr>
          <w:rStyle w:val="fontstyle21"/>
          <w:rFonts w:asciiTheme="minorHAnsi" w:hAnsiTheme="minorHAnsi" w:cstheme="minorHAnsi"/>
        </w:rPr>
        <w:t xml:space="preserve"> </w:t>
      </w:r>
      <w:r w:rsidRPr="00961CE6">
        <w:rPr>
          <w:rStyle w:val="fontstyle21"/>
          <w:rFonts w:asciiTheme="minorHAnsi" w:hAnsiTheme="minorHAnsi" w:cstheme="minorHAnsi"/>
        </w:rPr>
        <w:t>behandelt werden. Das Arbeiten unter einem fremden Passwort ist verboten.</w:t>
      </w:r>
      <w:r>
        <w:rPr>
          <w:rStyle w:val="fontstyle21"/>
          <w:rFonts w:asciiTheme="minorHAnsi" w:hAnsiTheme="minorHAnsi" w:cstheme="minorHAnsi"/>
        </w:rPr>
        <w:t xml:space="preserve"> </w:t>
      </w:r>
      <w:r w:rsidRPr="00961CE6">
        <w:rPr>
          <w:rStyle w:val="fontstyle21"/>
          <w:rFonts w:asciiTheme="minorHAnsi" w:hAnsiTheme="minorHAnsi" w:cstheme="minorHAnsi"/>
        </w:rPr>
        <w:t>Wer vermutet, dass sein Passwort anderen Personen bekannt geworden ist, ist verpflichtet, es</w:t>
      </w:r>
      <w:r>
        <w:rPr>
          <w:rStyle w:val="fontstyle21"/>
          <w:rFonts w:asciiTheme="minorHAnsi" w:hAnsiTheme="minorHAnsi" w:cstheme="minorHAnsi"/>
        </w:rPr>
        <w:t xml:space="preserve"> </w:t>
      </w:r>
      <w:r w:rsidRPr="00961CE6">
        <w:rPr>
          <w:rStyle w:val="fontstyle21"/>
          <w:rFonts w:asciiTheme="minorHAnsi" w:hAnsiTheme="minorHAnsi" w:cstheme="minorHAnsi"/>
        </w:rPr>
        <w:t>umgehend zu ändern beziehungsweise dem Systembetreuer das Problem umgehend mitzuteilen.</w:t>
      </w:r>
    </w:p>
    <w:p w:rsidR="005E3FB0"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t>3. Eingriffe in die Hard- und Softwareinstallation</w:t>
      </w:r>
      <w:r w:rsidR="005E3FB0">
        <w:rPr>
          <w:rStyle w:val="fontstyle01"/>
          <w:rFonts w:asciiTheme="minorHAnsi" w:hAnsiTheme="minorHAnsi" w:cstheme="minorHAnsi"/>
        </w:rPr>
        <w:t xml:space="preserve"> </w:t>
      </w:r>
    </w:p>
    <w:p w:rsidR="00961CE6" w:rsidRP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Veränderungen der Installation und Konfiguration der Arbeitsstationen und des Netzwerks sowie</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Manipulationen an der Hardwareausstattung sind grundsätzlich untersagt. Fremdgeräte</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(beispielsweise Peripheriegeräte wie externe Datenspeicher oder persönliche Notebooks) dürfen</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nur mit Zustimmung des Systembetreuers, einer Lehrkraft oder aufsichtführenden Person am</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Computer oder an das Netzwerk angeschlossen werden. Der Nutzer verpflichtet sich, sein privates</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Gerät nur mit einer Virenschutzsoftware zu betreiben, die wöchentlich aktualisiert wird, und alle</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sicherheitsrelevanten Updates für das Betriebssystem und genutzte Software regelmäßig</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einzuspielen. Bei grob fahrlässiger und vorsätzlicher Beschädigung hat der Verursacher den</w:t>
      </w:r>
      <w:r>
        <w:rPr>
          <w:rStyle w:val="fontstyle21"/>
          <w:rFonts w:asciiTheme="minorHAnsi" w:hAnsiTheme="minorHAnsi" w:cstheme="minorHAnsi"/>
        </w:rPr>
        <w:t xml:space="preserve"> </w:t>
      </w:r>
      <w:r w:rsidRPr="00961CE6">
        <w:rPr>
          <w:rStyle w:val="fontstyle21"/>
          <w:rFonts w:asciiTheme="minorHAnsi" w:hAnsiTheme="minorHAnsi" w:cstheme="minorHAnsi"/>
        </w:rPr>
        <w:t>Schaden zu ersetzen.</w:t>
      </w:r>
      <w:r w:rsidR="005E3FB0">
        <w:rPr>
          <w:rStyle w:val="fontstyle21"/>
          <w:rFonts w:asciiTheme="minorHAnsi" w:hAnsiTheme="minorHAnsi" w:cstheme="minorHAnsi"/>
        </w:rPr>
        <w:t xml:space="preserve"> </w:t>
      </w:r>
      <w:r w:rsidRPr="00961CE6">
        <w:rPr>
          <w:rStyle w:val="fontstyle21"/>
          <w:rFonts w:asciiTheme="minorHAnsi" w:hAnsiTheme="minorHAnsi" w:cstheme="minorHAnsi"/>
        </w:rPr>
        <w:t>Unberechtigte Ablage einer Datenmenge, die nicht unbedingt schulischen Erfordernissen entspricht, ist verboten. Die Schule ist berechtigt, diese Daten zu löschen.</w:t>
      </w:r>
    </w:p>
    <w:p w:rsidR="00961CE6" w:rsidRPr="00961CE6"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lastRenderedPageBreak/>
        <w:t>4. Verbotene Nutzungen</w:t>
      </w:r>
    </w:p>
    <w:p w:rsidR="00961CE6" w:rsidRP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Die gesetzlichen Bestimmungen - insbesondere des Strafrechts, des Urheberrechts und des Jugendschutzrechts - sind zu beachten. Es ist verboten, pornographische, gewaltverherrlichende</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oder rassistische Inhalte aufzurufen oder zu versenden. Werden solche Inhalte versehentlich</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aufgerufen, ist die Anwendung zu schließen und der Aufsichtsperson Mitteilung zu machen.</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Verboten ist beispielsweise auch die Nutzung von Online-Tauschbörsen.</w:t>
      </w:r>
    </w:p>
    <w:p w:rsidR="00961CE6" w:rsidRPr="00961CE6"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t xml:space="preserve">5. Einwilligung in die Protokollierung des Datenverkehrs </w:t>
      </w:r>
      <w:r w:rsidRPr="00961CE6">
        <w:rPr>
          <w:rStyle w:val="fontstyle01"/>
          <w:rFonts w:asciiTheme="minorHAnsi" w:hAnsiTheme="minorHAnsi" w:cstheme="minorHAnsi"/>
        </w:rPr>
        <w:t>–</w:t>
      </w:r>
      <w:r w:rsidRPr="00961CE6">
        <w:rPr>
          <w:rStyle w:val="fontstyle01"/>
          <w:rFonts w:asciiTheme="minorHAnsi" w:hAnsiTheme="minorHAnsi" w:cstheme="minorHAnsi"/>
        </w:rPr>
        <w:t xml:space="preserve"> Bildschirmkontrolle</w:t>
      </w:r>
    </w:p>
    <w:p w:rsidR="00961CE6" w:rsidRP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Die Schule ist in Wahrnehmung ihrer Aufsichtspflicht berechtigt, den Datenverkehr zu speichern</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und zu kontrollieren. Diese Daten werden in der Regel nach einem Monat, spätestens jedoch nach</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einem halben Jahr gelöscht. Dies gilt nicht, wenn Tatsachen den Verdacht eines schwerwiegenden</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Missbrauches der schulischen Computer begründen. In diesem Fall sind die personenbezogenen</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Daten bis zum Abschluss der Prüfungen und Nachforschungen in diesem Zusammenhang zu</w:t>
      </w:r>
      <w:r>
        <w:rPr>
          <w:rStyle w:val="fontstyle21"/>
          <w:rFonts w:asciiTheme="minorHAnsi" w:hAnsiTheme="minorHAnsi" w:cstheme="minorHAnsi"/>
        </w:rPr>
        <w:t xml:space="preserve"> </w:t>
      </w:r>
      <w:r w:rsidRPr="00961CE6">
        <w:rPr>
          <w:rStyle w:val="fontstyle21"/>
          <w:rFonts w:asciiTheme="minorHAnsi" w:hAnsiTheme="minorHAnsi" w:cstheme="minorHAnsi"/>
        </w:rPr>
        <w:t>speichern. Der Schuleiter oder von ihm beauftragte Personen werden von ihren Einsichtsrechten</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nur stichprobenartig oder im Einzelfall in Fällen des Verdachts von Missbrauch Gebrauch machen.</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Bei freien Arbeitsplatzrechnern (Oberstufe, Bibliothek, Aufenthaltsraum) besteht zur Sicherheit die</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 xml:space="preserve">Möglichkeit, dass von der Schulleitung sowie von </w:t>
      </w:r>
      <w:proofErr w:type="gramStart"/>
      <w:r w:rsidRPr="00961CE6">
        <w:rPr>
          <w:rStyle w:val="fontstyle21"/>
          <w:rFonts w:asciiTheme="minorHAnsi" w:hAnsiTheme="minorHAnsi" w:cstheme="minorHAnsi"/>
        </w:rPr>
        <w:t>dieser beauftragten Personen</w:t>
      </w:r>
      <w:proofErr w:type="gramEnd"/>
      <w:r w:rsidRPr="00961CE6">
        <w:rPr>
          <w:rStyle w:val="fontstyle21"/>
          <w:rFonts w:asciiTheme="minorHAnsi" w:hAnsiTheme="minorHAnsi" w:cstheme="minorHAnsi"/>
        </w:rPr>
        <w:t xml:space="preserve"> jederzeit die</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Bildschirminhalte von</w:t>
      </w:r>
      <w:r w:rsidR="0032065E">
        <w:rPr>
          <w:rStyle w:val="fontstyle21"/>
          <w:rFonts w:asciiTheme="minorHAnsi" w:hAnsiTheme="minorHAnsi" w:cstheme="minorHAnsi"/>
        </w:rPr>
        <w:t xml:space="preserve"> außen eingesehen werden können</w:t>
      </w:r>
      <w:r w:rsidRPr="00961CE6">
        <w:rPr>
          <w:rStyle w:val="fontstyle21"/>
          <w:rFonts w:asciiTheme="minorHAnsi" w:hAnsiTheme="minorHAnsi" w:cstheme="minorHAnsi"/>
        </w:rPr>
        <w:t xml:space="preserve"> (Bildschirmkontrolle).</w:t>
      </w:r>
    </w:p>
    <w:p w:rsidR="00961CE6" w:rsidRPr="00961CE6"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t>6. Nutzung von Informationen aus dem Internet</w:t>
      </w:r>
    </w:p>
    <w:p w:rsidR="00961CE6" w:rsidRP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Die Nutzung der EDV-Einrichtung und des Internets ist nur im Unterricht und außerhalb des Unterrichts zur unterrichtlichen Zwecken zulässig. Die Nutzung der EDV-Einrichtung und des Internets zu privaten Zwecken ist nicht gestattet. Als schulisch ist ein elektronischer Informationsaustausch anzusehen, der unter Berücksichtigung seines Inhalts und des Adressatenkreises mit</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der schulischen Arbeit im Zusammenhang steht. Das Herunterladen von Anwendungen ist nur mit</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Einwilligung der Schule zulässig. Die Schule ist nicht für den Inhalt der über ihren Zugang</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abrufbaren Angebote Dritter im Internet verantwortlich. Im Namen der Schule dürfen weder</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Vertragsverhältnisse eingegangen noch ohne Erlaubnis kostenpflichtige Dienste im Internet</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benutzt werden. Beim Herunterladen wie bei der Weiterverarbeitung von Daten aus dem Internet</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sind insbesondere Urheber oder Nutzungsrechte zu beachten.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Für ihre Handlungen im Rahmen der schulischen Internetnutzung sind die Benutzer im Rahmen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ihrer altersentsprechenden Ein</w:t>
      </w:r>
      <w:r w:rsidR="0032065E">
        <w:rPr>
          <w:rStyle w:val="fontstyle21"/>
          <w:rFonts w:asciiTheme="minorHAnsi" w:hAnsiTheme="minorHAnsi" w:cstheme="minorHAnsi"/>
        </w:rPr>
        <w:t>sicht und Strafmündigkeit</w:t>
      </w:r>
      <w:r w:rsidRPr="00961CE6">
        <w:rPr>
          <w:rStyle w:val="fontstyle21"/>
          <w:rFonts w:asciiTheme="minorHAnsi" w:hAnsiTheme="minorHAnsi" w:cstheme="minorHAnsi"/>
        </w:rPr>
        <w:t xml:space="preserve"> selbst verantwortlich.</w:t>
      </w:r>
      <w:r w:rsidRPr="00961CE6">
        <w:rPr>
          <w:rStyle w:val="fontstyle21"/>
          <w:rFonts w:asciiTheme="minorHAnsi" w:hAnsiTheme="minorHAnsi" w:cstheme="minorHAnsi"/>
        </w:rPr>
        <w:t xml:space="preserve"> </w:t>
      </w:r>
    </w:p>
    <w:p w:rsidR="00961CE6" w:rsidRPr="00961CE6"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t>7. Verbreiten von Informationen im Internet</w:t>
      </w:r>
    </w:p>
    <w:p w:rsidR="00961CE6" w:rsidRP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Werden Informationen im bzw. über das Internet verbreitet, geschieht das unter Beachtung der</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allgemein anerkannten Umgangsformen. Die Veröffentlichung von Internetseiten der Schule bedarf</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der Genehmigung durch die Schulleitung. Für fremde Inhalte ist insbesondere das Urheberrecht zu</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beachten. So dürfen beispielsweise digitalisierte Texte, Bilder und andere Materialien nur mit</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Zustimmung des Rechteinhabers auf eigenen Internetseiten verwandt oder über das Internet</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verbreitet werden. Der Urheber ist zu nennen, wenn dieser es wünscht. Das Recht am eigenen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Bild ist zu beachten.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Daten von Schülerinnen und Schülern sowie Erziehungsberechtigten dürfen auf den Internetseiten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der Schule nur veröffentlicht werden, wenn die Betroffenen wirksam eingewilligt haben. Bei</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Minderjährigen bis zur Vollendung des</w:t>
      </w:r>
      <w:bookmarkStart w:id="0" w:name="_GoBack"/>
      <w:bookmarkEnd w:id="0"/>
      <w:r w:rsidRPr="00961CE6">
        <w:rPr>
          <w:rStyle w:val="fontstyle21"/>
          <w:rFonts w:asciiTheme="minorHAnsi" w:hAnsiTheme="minorHAnsi" w:cstheme="minorHAnsi"/>
        </w:rPr>
        <w:t xml:space="preserve"> 14. Lebensjahres ist dabei die Einwilligung der Erziehungsberechtigten, bei Minderjährigen ab der Vollendung des 14. Lebensjahres deren Einwilligung</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und die Einwilligung der Erziehungsberechtigten erforderlich. Die Einwilligung kann widerrufen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werden. In diesem Fall sind die Daten zu löschen. Für den Widerruf der Einwilligung muss kein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Grund angegeben werden. Die Schülerinnen und Schüler werden auf die Gefahren hingewiesen,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die mit der Verbreitung persönlicher Daten im Internet einhergehen. Weiterhin wird auf einen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verantwortungsbewussten Umgang der Schülerinnen und Schüler mit persönlichen Daten</w:t>
      </w:r>
      <w:r>
        <w:rPr>
          <w:rStyle w:val="fontstyle21"/>
          <w:rFonts w:asciiTheme="minorHAnsi" w:hAnsiTheme="minorHAnsi" w:cstheme="minorHAnsi"/>
        </w:rPr>
        <w:t xml:space="preserve"> </w:t>
      </w:r>
      <w:r w:rsidRPr="00961CE6">
        <w:rPr>
          <w:rStyle w:val="fontstyle21"/>
          <w:rFonts w:asciiTheme="minorHAnsi" w:hAnsiTheme="minorHAnsi" w:cstheme="minorHAnsi"/>
        </w:rPr>
        <w:t>hingewirkt.</w:t>
      </w:r>
      <w:r w:rsidRPr="00961CE6">
        <w:rPr>
          <w:rStyle w:val="fontstyle21"/>
          <w:rFonts w:asciiTheme="minorHAnsi" w:hAnsiTheme="minorHAnsi" w:cstheme="minorHAnsi"/>
        </w:rPr>
        <w:t xml:space="preserve"> </w:t>
      </w:r>
    </w:p>
    <w:p w:rsidR="00961CE6" w:rsidRPr="00961CE6" w:rsidRDefault="00961CE6" w:rsidP="00961CE6">
      <w:pPr>
        <w:jc w:val="both"/>
        <w:rPr>
          <w:rStyle w:val="fontstyle01"/>
          <w:rFonts w:asciiTheme="minorHAnsi" w:hAnsiTheme="minorHAnsi" w:cstheme="minorHAnsi"/>
        </w:rPr>
      </w:pPr>
      <w:r w:rsidRPr="00961CE6">
        <w:rPr>
          <w:rStyle w:val="fontstyle01"/>
          <w:rFonts w:asciiTheme="minorHAnsi" w:hAnsiTheme="minorHAnsi" w:cstheme="minorHAnsi"/>
        </w:rPr>
        <w:lastRenderedPageBreak/>
        <w:t>8. Datensicherung</w:t>
      </w:r>
    </w:p>
    <w:p w:rsidR="00961CE6" w:rsidRPr="00961CE6" w:rsidRDefault="00961CE6" w:rsidP="00961CE6">
      <w:pPr>
        <w:jc w:val="both"/>
        <w:rPr>
          <w:rStyle w:val="fontstyle21"/>
          <w:rFonts w:asciiTheme="minorHAnsi" w:hAnsiTheme="minorHAnsi" w:cstheme="minorHAnsi"/>
        </w:rPr>
      </w:pPr>
      <w:r w:rsidRPr="00961CE6">
        <w:rPr>
          <w:rStyle w:val="fontstyle21"/>
          <w:rFonts w:asciiTheme="minorHAnsi" w:hAnsiTheme="minorHAnsi" w:cstheme="minorHAnsi"/>
        </w:rPr>
        <w:t>Jeder Nutzer ist selbständig für eine externe Sicherung seiner Daten auf dem Schulserver (Home</w:t>
      </w:r>
      <w:r w:rsidR="0032065E">
        <w:rPr>
          <w:rStyle w:val="fontstyle21"/>
          <w:rFonts w:asciiTheme="minorHAnsi" w:hAnsiTheme="minorHAnsi" w:cstheme="minorHAnsi"/>
        </w:rPr>
        <w:t xml:space="preserve">- </w:t>
      </w:r>
      <w:r w:rsidRPr="00961CE6">
        <w:rPr>
          <w:rStyle w:val="fontstyle21"/>
          <w:rFonts w:asciiTheme="minorHAnsi" w:hAnsiTheme="minorHAnsi" w:cstheme="minorHAnsi"/>
        </w:rPr>
        <w:t>und Tauschlaufwerk) verantwortlich. Zu Beginn eines neuen Schuljahres werden alle Daten auf</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den Tauschlaufwerken der Klassen und Projektgruppen gelöscht. Daten auf dem jeweiligen</w:t>
      </w:r>
      <w:r w:rsidRPr="00961CE6">
        <w:rPr>
          <w:rStyle w:val="fontstyle21"/>
          <w:rFonts w:asciiTheme="minorHAnsi" w:hAnsiTheme="minorHAnsi" w:cstheme="minorHAnsi"/>
        </w:rPr>
        <w:t xml:space="preserve"> </w:t>
      </w:r>
      <w:proofErr w:type="spellStart"/>
      <w:r w:rsidRPr="00961CE6">
        <w:rPr>
          <w:rStyle w:val="fontstyle21"/>
          <w:rFonts w:asciiTheme="minorHAnsi" w:hAnsiTheme="minorHAnsi" w:cstheme="minorHAnsi"/>
        </w:rPr>
        <w:t>Homelaufwerk</w:t>
      </w:r>
      <w:proofErr w:type="spellEnd"/>
      <w:r w:rsidRPr="00961CE6">
        <w:rPr>
          <w:rStyle w:val="fontstyle21"/>
          <w:rFonts w:asciiTheme="minorHAnsi" w:hAnsiTheme="minorHAnsi" w:cstheme="minorHAnsi"/>
        </w:rPr>
        <w:t xml:space="preserve"> sind davon nicht betroffen.</w:t>
      </w:r>
    </w:p>
    <w:p w:rsidR="0032065E" w:rsidRDefault="0032065E" w:rsidP="00961CE6">
      <w:pPr>
        <w:jc w:val="both"/>
        <w:rPr>
          <w:rStyle w:val="fontstyle01"/>
          <w:rFonts w:asciiTheme="minorHAnsi" w:hAnsiTheme="minorHAnsi" w:cstheme="minorHAnsi"/>
        </w:rPr>
      </w:pPr>
      <w:r>
        <w:rPr>
          <w:rStyle w:val="fontstyle01"/>
          <w:rFonts w:asciiTheme="minorHAnsi" w:hAnsiTheme="minorHAnsi" w:cstheme="minorHAnsi"/>
        </w:rPr>
        <w:t>9. E-Mail-Adresse</w:t>
      </w:r>
    </w:p>
    <w:p w:rsidR="0032065E" w:rsidRPr="0032065E" w:rsidRDefault="0032065E" w:rsidP="00961CE6">
      <w:pPr>
        <w:jc w:val="both"/>
        <w:rPr>
          <w:rStyle w:val="fontstyle01"/>
          <w:rFonts w:asciiTheme="minorHAnsi" w:hAnsiTheme="minorHAnsi" w:cstheme="minorHAnsi"/>
          <w:b w:val="0"/>
        </w:rPr>
      </w:pPr>
      <w:r>
        <w:rPr>
          <w:rStyle w:val="fontstyle01"/>
          <w:rFonts w:asciiTheme="minorHAnsi" w:hAnsiTheme="minorHAnsi" w:cstheme="minorHAnsi"/>
          <w:b w:val="0"/>
        </w:rPr>
        <w:t xml:space="preserve">Die im Rahmen der Office365-Nutzung zur Verfügung gestellte E-Mail-Adresse darf nur für schulische Zwecke verwendet werden. </w:t>
      </w:r>
    </w:p>
    <w:p w:rsidR="00961CE6" w:rsidRPr="00961CE6" w:rsidRDefault="0032065E" w:rsidP="00961CE6">
      <w:pPr>
        <w:jc w:val="both"/>
        <w:rPr>
          <w:rStyle w:val="fontstyle01"/>
          <w:rFonts w:asciiTheme="minorHAnsi" w:hAnsiTheme="minorHAnsi" w:cstheme="minorHAnsi"/>
        </w:rPr>
      </w:pPr>
      <w:r>
        <w:rPr>
          <w:rStyle w:val="fontstyle01"/>
          <w:rFonts w:asciiTheme="minorHAnsi" w:hAnsiTheme="minorHAnsi" w:cstheme="minorHAnsi"/>
        </w:rPr>
        <w:t xml:space="preserve">10. </w:t>
      </w:r>
      <w:r w:rsidR="00961CE6" w:rsidRPr="00961CE6">
        <w:rPr>
          <w:rStyle w:val="fontstyle01"/>
          <w:rFonts w:asciiTheme="minorHAnsi" w:hAnsiTheme="minorHAnsi" w:cstheme="minorHAnsi"/>
        </w:rPr>
        <w:t>Schlussvorschriften</w:t>
      </w:r>
    </w:p>
    <w:p w:rsidR="000E78A2" w:rsidRPr="00961CE6" w:rsidRDefault="00961CE6" w:rsidP="00961CE6">
      <w:pPr>
        <w:jc w:val="both"/>
        <w:rPr>
          <w:rFonts w:cstheme="minorHAnsi"/>
        </w:rPr>
      </w:pPr>
      <w:r w:rsidRPr="00961CE6">
        <w:rPr>
          <w:rStyle w:val="fontstyle21"/>
          <w:rFonts w:asciiTheme="minorHAnsi" w:hAnsiTheme="minorHAnsi" w:cstheme="minorHAnsi"/>
        </w:rPr>
        <w:t>Nutzer, die unbefugt Software von den Arbeitsstationen oder aus dem Netz kopieren oder verbotene Inhalte nutzen, können strafrechtlich sowie zivilrechtlich belangt werden. Zuwiderhandlungen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gegen diese Nutzungsordnung können neben dem Entzug der Nutzungsberechtigung schulordnungsrechtliche Maßnahmen zur Folge haben.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Die Nutzungsordnung gilt immer in ihrer aktuellen Form, die auf der Schulhomepage einsehbar</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und im Info-Portal hinterlegt ist. Bei gravierenden Änderungen erfolgt eine ausführliche Information. Die Schüler(innen) bzw. deren Erziehungsberechtigte können die Einwilligung jederzeit widerrufen. In diesem Falle ist die Nutzung der PCs, Serverdienste und des Internets im schuleigenen</w:t>
      </w:r>
      <w:r w:rsidRPr="00961CE6">
        <w:rPr>
          <w:rStyle w:val="fontstyle21"/>
          <w:rFonts w:asciiTheme="minorHAnsi" w:hAnsiTheme="minorHAnsi" w:cstheme="minorHAnsi"/>
        </w:rPr>
        <w:t xml:space="preserve"> </w:t>
      </w:r>
      <w:r w:rsidRPr="00961CE6">
        <w:rPr>
          <w:rStyle w:val="fontstyle21"/>
          <w:rFonts w:asciiTheme="minorHAnsi" w:hAnsiTheme="minorHAnsi" w:cstheme="minorHAnsi"/>
        </w:rPr>
        <w:t>Netz nicht mehr gestattet.</w:t>
      </w:r>
    </w:p>
    <w:sectPr w:rsidR="000E78A2" w:rsidRPr="00961CE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81" w:rsidRDefault="00C37681" w:rsidP="0032065E">
      <w:pPr>
        <w:spacing w:after="0" w:line="240" w:lineRule="auto"/>
      </w:pPr>
      <w:r>
        <w:separator/>
      </w:r>
    </w:p>
  </w:endnote>
  <w:endnote w:type="continuationSeparator" w:id="0">
    <w:p w:rsidR="00C37681" w:rsidRDefault="00C37681" w:rsidP="0032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81" w:rsidRDefault="00C37681" w:rsidP="0032065E">
      <w:pPr>
        <w:spacing w:after="0" w:line="240" w:lineRule="auto"/>
      </w:pPr>
      <w:r>
        <w:separator/>
      </w:r>
    </w:p>
  </w:footnote>
  <w:footnote w:type="continuationSeparator" w:id="0">
    <w:p w:rsidR="00C37681" w:rsidRDefault="00C37681" w:rsidP="00320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5E" w:rsidRPr="0032065E" w:rsidRDefault="0032065E" w:rsidP="0032065E">
    <w:pPr>
      <w:pStyle w:val="Kopfzeile"/>
      <w:jc w:val="right"/>
      <w:rPr>
        <w:b/>
      </w:rPr>
    </w:pPr>
    <w:r w:rsidRPr="0032065E">
      <w:rPr>
        <w:b/>
        <w:noProof/>
        <w:lang w:eastAsia="de-DE"/>
      </w:rPr>
      <w:drawing>
        <wp:anchor distT="0" distB="0" distL="114300" distR="114300" simplePos="0" relativeHeight="251658240" behindDoc="1" locked="0" layoutInCell="1" allowOverlap="1">
          <wp:simplePos x="0" y="0"/>
          <wp:positionH relativeFrom="column">
            <wp:posOffset>3499459</wp:posOffset>
          </wp:positionH>
          <wp:positionV relativeFrom="paragraph">
            <wp:posOffset>-230505</wp:posOffset>
          </wp:positionV>
          <wp:extent cx="646430" cy="587375"/>
          <wp:effectExtent l="0" t="0" r="127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2 BUNT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430" cy="587375"/>
                  </a:xfrm>
                  <a:prstGeom prst="rect">
                    <a:avLst/>
                  </a:prstGeom>
                </pic:spPr>
              </pic:pic>
            </a:graphicData>
          </a:graphic>
          <wp14:sizeRelH relativeFrom="page">
            <wp14:pctWidth>0</wp14:pctWidth>
          </wp14:sizeRelH>
          <wp14:sizeRelV relativeFrom="page">
            <wp14:pctHeight>0</wp14:pctHeight>
          </wp14:sizeRelV>
        </wp:anchor>
      </w:drawing>
    </w:r>
    <w:r w:rsidRPr="0032065E">
      <w:rPr>
        <w:b/>
      </w:rPr>
      <w:t>Olympia-</w:t>
    </w:r>
    <w:proofErr w:type="spellStart"/>
    <w:r w:rsidRPr="0032065E">
      <w:rPr>
        <w:b/>
      </w:rPr>
      <w:t>Morata</w:t>
    </w:r>
    <w:proofErr w:type="spellEnd"/>
    <w:r w:rsidRPr="0032065E">
      <w:rPr>
        <w:b/>
      </w:rPr>
      <w:t xml:space="preserve">-Gymnasium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927"/>
    <w:multiLevelType w:val="hybridMultilevel"/>
    <w:tmpl w:val="7F5EA550"/>
    <w:lvl w:ilvl="0" w:tplc="74AC780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2064226"/>
    <w:multiLevelType w:val="hybridMultilevel"/>
    <w:tmpl w:val="BF4EC28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E6"/>
    <w:rsid w:val="000E78A2"/>
    <w:rsid w:val="0032065E"/>
    <w:rsid w:val="005E3FB0"/>
    <w:rsid w:val="00961CE6"/>
    <w:rsid w:val="00C37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60A1"/>
  <w15:chartTrackingRefBased/>
  <w15:docId w15:val="{3D3F5DD8-86CF-420A-80EE-56BB13A0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961CE6"/>
    <w:rPr>
      <w:rFonts w:ascii="Arial-BoldMT" w:hAnsi="Arial-BoldMT" w:hint="default"/>
      <w:b/>
      <w:bCs/>
      <w:i w:val="0"/>
      <w:iCs w:val="0"/>
      <w:color w:val="000000"/>
      <w:sz w:val="24"/>
      <w:szCs w:val="24"/>
    </w:rPr>
  </w:style>
  <w:style w:type="character" w:customStyle="1" w:styleId="fontstyle21">
    <w:name w:val="fontstyle21"/>
    <w:basedOn w:val="Absatz-Standardschriftart"/>
    <w:rsid w:val="00961CE6"/>
    <w:rPr>
      <w:rFonts w:ascii="ArialMT" w:hAnsi="ArialMT" w:hint="default"/>
      <w:b w:val="0"/>
      <w:bCs w:val="0"/>
      <w:i w:val="0"/>
      <w:iCs w:val="0"/>
      <w:color w:val="000000"/>
      <w:sz w:val="22"/>
      <w:szCs w:val="22"/>
    </w:rPr>
  </w:style>
  <w:style w:type="paragraph" w:styleId="Listenabsatz">
    <w:name w:val="List Paragraph"/>
    <w:basedOn w:val="Standard"/>
    <w:uiPriority w:val="34"/>
    <w:qFormat/>
    <w:rsid w:val="00961CE6"/>
    <w:pPr>
      <w:ind w:left="720"/>
      <w:contextualSpacing/>
    </w:pPr>
  </w:style>
  <w:style w:type="paragraph" w:styleId="Kopfzeile">
    <w:name w:val="header"/>
    <w:basedOn w:val="Standard"/>
    <w:link w:val="KopfzeileZchn"/>
    <w:uiPriority w:val="99"/>
    <w:unhideWhenUsed/>
    <w:rsid w:val="003206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65E"/>
  </w:style>
  <w:style w:type="paragraph" w:styleId="Fuzeile">
    <w:name w:val="footer"/>
    <w:basedOn w:val="Standard"/>
    <w:link w:val="FuzeileZchn"/>
    <w:uiPriority w:val="99"/>
    <w:unhideWhenUsed/>
    <w:rsid w:val="003206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Schweser</dc:creator>
  <cp:keywords/>
  <dc:description/>
  <cp:lastModifiedBy>Wolfgang Schweser</cp:lastModifiedBy>
  <cp:revision>2</cp:revision>
  <dcterms:created xsi:type="dcterms:W3CDTF">2020-09-04T08:26:00Z</dcterms:created>
  <dcterms:modified xsi:type="dcterms:W3CDTF">2020-09-04T08:46:00Z</dcterms:modified>
</cp:coreProperties>
</file>